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E3BF" w14:textId="77777777" w:rsidR="00491A4D" w:rsidRPr="00FF2B2E" w:rsidRDefault="00491A4D" w:rsidP="00491A4D">
      <w:pPr>
        <w:spacing w:after="0"/>
        <w:rPr>
          <w:b/>
          <w:bCs/>
          <w:sz w:val="10"/>
          <w:szCs w:val="10"/>
        </w:rPr>
      </w:pPr>
    </w:p>
    <w:p w14:paraId="7E1AFA6A" w14:textId="77777777" w:rsidR="00491A4D" w:rsidRPr="00AF16CF" w:rsidRDefault="00491A4D" w:rsidP="00491A4D">
      <w:pPr>
        <w:spacing w:after="0"/>
        <w:rPr>
          <w:sz w:val="10"/>
          <w:szCs w:val="10"/>
        </w:rPr>
      </w:pPr>
    </w:p>
    <w:p w14:paraId="5590D1FE" w14:textId="63466425" w:rsidR="004B34C4" w:rsidRDefault="004B34C4" w:rsidP="004B34C4">
      <w:pPr>
        <w:spacing w:after="0"/>
        <w:rPr>
          <w:sz w:val="23"/>
          <w:szCs w:val="23"/>
        </w:rPr>
      </w:pPr>
      <w:r>
        <w:rPr>
          <w:b/>
          <w:bCs/>
          <w:sz w:val="32"/>
          <w:szCs w:val="32"/>
        </w:rPr>
        <w:t>Festival Partner Agreement</w:t>
      </w:r>
      <w:r w:rsidR="00830B9A">
        <w:rPr>
          <w:b/>
          <w:bCs/>
          <w:sz w:val="32"/>
          <w:szCs w:val="32"/>
        </w:rPr>
        <w:t xml:space="preserve"> (2026)</w:t>
      </w:r>
      <w:r>
        <w:rPr>
          <w:b/>
          <w:bCs/>
          <w:sz w:val="32"/>
          <w:szCs w:val="32"/>
        </w:rPr>
        <w:br/>
      </w:r>
      <w:r>
        <w:rPr>
          <w:b/>
          <w:bCs/>
          <w:sz w:val="24"/>
          <w:szCs w:val="24"/>
        </w:rPr>
        <w:t>If selected for the festival,</w:t>
      </w:r>
      <w:r w:rsidRPr="00340D50">
        <w:rPr>
          <w:b/>
          <w:bCs/>
          <w:sz w:val="24"/>
          <w:szCs w:val="24"/>
        </w:rPr>
        <w:t xml:space="preserve"> all partners </w:t>
      </w:r>
      <w:r>
        <w:rPr>
          <w:b/>
          <w:bCs/>
          <w:sz w:val="24"/>
          <w:szCs w:val="24"/>
        </w:rPr>
        <w:t xml:space="preserve">must </w:t>
      </w:r>
      <w:r w:rsidRPr="00340D50">
        <w:rPr>
          <w:b/>
          <w:bCs/>
          <w:sz w:val="24"/>
          <w:szCs w:val="24"/>
        </w:rPr>
        <w:t>agree to the following:</w:t>
      </w:r>
      <w:r>
        <w:rPr>
          <w:b/>
          <w:bCs/>
          <w:sz w:val="24"/>
          <w:szCs w:val="24"/>
        </w:rPr>
        <w:br/>
      </w:r>
    </w:p>
    <w:p w14:paraId="2FD4E74C" w14:textId="77777777" w:rsidR="004B34C4" w:rsidRPr="00340D50" w:rsidRDefault="004B34C4" w:rsidP="004B34C4">
      <w:pPr>
        <w:pStyle w:val="ListParagraph"/>
        <w:numPr>
          <w:ilvl w:val="0"/>
          <w:numId w:val="9"/>
        </w:numPr>
        <w:spacing w:after="0"/>
        <w:rPr>
          <w:b/>
          <w:bCs/>
          <w:sz w:val="23"/>
          <w:szCs w:val="23"/>
        </w:rPr>
      </w:pPr>
      <w:r w:rsidRPr="00340D50">
        <w:rPr>
          <w:b/>
          <w:bCs/>
          <w:sz w:val="23"/>
          <w:szCs w:val="23"/>
        </w:rPr>
        <w:t xml:space="preserve"> Festival Partner Meeting (Required)</w:t>
      </w:r>
    </w:p>
    <w:p w14:paraId="15BA2947" w14:textId="77777777" w:rsidR="004B34C4" w:rsidRPr="00A441F5" w:rsidRDefault="004B34C4" w:rsidP="004B34C4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 xml:space="preserve">Tentatively </w:t>
      </w:r>
      <w:r w:rsidRPr="00A441F5">
        <w:rPr>
          <w:b/>
          <w:bCs/>
          <w:sz w:val="23"/>
          <w:szCs w:val="23"/>
        </w:rPr>
        <w:t>July 7.</w:t>
      </w:r>
      <w:r w:rsidRPr="00A441F5">
        <w:rPr>
          <w:sz w:val="23"/>
          <w:szCs w:val="23"/>
        </w:rPr>
        <w:t xml:space="preserve"> Lead partners and/or collaborating partners must attend.</w:t>
      </w:r>
    </w:p>
    <w:p w14:paraId="21CE3407" w14:textId="77777777" w:rsidR="004B34C4" w:rsidRPr="00A441F5" w:rsidRDefault="004B34C4" w:rsidP="004B34C4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Can’t make it? Send a team member in your place.</w:t>
      </w:r>
      <w:r>
        <w:rPr>
          <w:sz w:val="23"/>
          <w:szCs w:val="23"/>
        </w:rPr>
        <w:br/>
      </w:r>
    </w:p>
    <w:p w14:paraId="7EAEC2F6" w14:textId="77777777" w:rsidR="004B34C4" w:rsidRPr="00340D50" w:rsidRDefault="004B34C4" w:rsidP="004B34C4">
      <w:pPr>
        <w:pStyle w:val="ListParagraph"/>
        <w:numPr>
          <w:ilvl w:val="0"/>
          <w:numId w:val="9"/>
        </w:numPr>
        <w:spacing w:after="0"/>
        <w:rPr>
          <w:b/>
          <w:bCs/>
          <w:sz w:val="23"/>
          <w:szCs w:val="23"/>
        </w:rPr>
      </w:pPr>
      <w:r w:rsidRPr="00340D50">
        <w:rPr>
          <w:b/>
          <w:bCs/>
          <w:sz w:val="23"/>
          <w:szCs w:val="23"/>
        </w:rPr>
        <w:t>Promotions &amp; Marketing</w:t>
      </w:r>
    </w:p>
    <w:p w14:paraId="117A5014" w14:textId="77777777" w:rsidR="004B34C4" w:rsidRPr="00A441F5" w:rsidRDefault="004B34C4" w:rsidP="004B34C4">
      <w:pPr>
        <w:numPr>
          <w:ilvl w:val="0"/>
          <w:numId w:val="3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You can’t rely solely on Spirit &amp; Place to bring an audience.</w:t>
      </w:r>
    </w:p>
    <w:p w14:paraId="1C5EDAB9" w14:textId="77777777" w:rsidR="004B34C4" w:rsidRPr="00A441F5" w:rsidRDefault="004B34C4" w:rsidP="004B34C4">
      <w:pPr>
        <w:numPr>
          <w:ilvl w:val="0"/>
          <w:numId w:val="3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Training sessions, PR resources, and consultations are provided.</w:t>
      </w:r>
    </w:p>
    <w:p w14:paraId="7DF99B4F" w14:textId="42A20E37" w:rsidR="004B34C4" w:rsidRPr="00A441F5" w:rsidRDefault="004B34C4" w:rsidP="004B34C4">
      <w:pPr>
        <w:numPr>
          <w:ilvl w:val="0"/>
          <w:numId w:val="3"/>
        </w:numPr>
        <w:spacing w:after="0"/>
        <w:rPr>
          <w:sz w:val="23"/>
          <w:szCs w:val="23"/>
        </w:rPr>
      </w:pPr>
      <w:r w:rsidRPr="00B23598">
        <w:rPr>
          <w:b/>
          <w:bCs/>
          <w:color w:val="C00000"/>
          <w:sz w:val="23"/>
          <w:szCs w:val="23"/>
        </w:rPr>
        <w:t>All partners commit to distributing event guides before the festival.</w:t>
      </w:r>
      <w:r>
        <w:rPr>
          <w:sz w:val="23"/>
          <w:szCs w:val="23"/>
        </w:rPr>
        <w:br/>
      </w:r>
    </w:p>
    <w:p w14:paraId="6BC81710" w14:textId="77777777" w:rsidR="004B34C4" w:rsidRPr="00340D50" w:rsidRDefault="004B34C4" w:rsidP="004B34C4">
      <w:pPr>
        <w:pStyle w:val="ListParagraph"/>
        <w:numPr>
          <w:ilvl w:val="0"/>
          <w:numId w:val="9"/>
        </w:numPr>
        <w:spacing w:after="0"/>
        <w:rPr>
          <w:b/>
          <w:bCs/>
          <w:sz w:val="23"/>
          <w:szCs w:val="23"/>
        </w:rPr>
      </w:pPr>
      <w:r w:rsidRPr="00340D50">
        <w:rPr>
          <w:b/>
          <w:bCs/>
          <w:sz w:val="23"/>
          <w:szCs w:val="23"/>
        </w:rPr>
        <w:t>Withdrawals &amp; Event Essentials</w:t>
      </w:r>
    </w:p>
    <w:p w14:paraId="7629BA45" w14:textId="77777777" w:rsidR="004B34C4" w:rsidRPr="00A441F5" w:rsidRDefault="004B34C4" w:rsidP="004B34C4">
      <w:pPr>
        <w:numPr>
          <w:ilvl w:val="0"/>
          <w:numId w:val="4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Event selections announced late June/early July.</w:t>
      </w:r>
    </w:p>
    <w:p w14:paraId="39DBD3D7" w14:textId="77777777" w:rsidR="004B34C4" w:rsidRPr="00A441F5" w:rsidRDefault="004B34C4" w:rsidP="004B34C4">
      <w:pPr>
        <w:numPr>
          <w:ilvl w:val="0"/>
          <w:numId w:val="4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 xml:space="preserve">Deadline to withdraw or confirm event details: </w:t>
      </w:r>
      <w:r w:rsidRPr="00A441F5">
        <w:rPr>
          <w:b/>
          <w:bCs/>
          <w:sz w:val="23"/>
          <w:szCs w:val="23"/>
        </w:rPr>
        <w:t>August 3.</w:t>
      </w:r>
    </w:p>
    <w:p w14:paraId="415AB2CD" w14:textId="77777777" w:rsidR="004B34C4" w:rsidRPr="00A441F5" w:rsidRDefault="004B34C4" w:rsidP="004B34C4">
      <w:pPr>
        <w:numPr>
          <w:ilvl w:val="0"/>
          <w:numId w:val="4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“Event essentials” include date, time, venue, title, short description, and image (jpg or tif, 300dpi).</w:t>
      </w:r>
    </w:p>
    <w:p w14:paraId="4F8A3831" w14:textId="77777777" w:rsidR="004B34C4" w:rsidRPr="00A441F5" w:rsidRDefault="004B34C4" w:rsidP="004B34C4">
      <w:pPr>
        <w:numPr>
          <w:ilvl w:val="0"/>
          <w:numId w:val="4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Need help? We’ll guide you through it.</w:t>
      </w:r>
      <w:r>
        <w:rPr>
          <w:sz w:val="23"/>
          <w:szCs w:val="23"/>
        </w:rPr>
        <w:br/>
      </w:r>
    </w:p>
    <w:p w14:paraId="049A81DA" w14:textId="77777777" w:rsidR="004B34C4" w:rsidRPr="00340D50" w:rsidRDefault="004B34C4" w:rsidP="004B34C4">
      <w:pPr>
        <w:pStyle w:val="ListParagraph"/>
        <w:numPr>
          <w:ilvl w:val="0"/>
          <w:numId w:val="9"/>
        </w:numPr>
        <w:spacing w:after="0"/>
        <w:rPr>
          <w:b/>
          <w:bCs/>
          <w:sz w:val="23"/>
          <w:szCs w:val="23"/>
        </w:rPr>
      </w:pPr>
      <w:r w:rsidRPr="00340D50">
        <w:rPr>
          <w:b/>
          <w:bCs/>
          <w:sz w:val="23"/>
          <w:szCs w:val="23"/>
        </w:rPr>
        <w:t>Event Registration</w:t>
      </w:r>
    </w:p>
    <w:p w14:paraId="367437B3" w14:textId="77777777" w:rsidR="004B34C4" w:rsidRPr="00A441F5" w:rsidRDefault="004B34C4" w:rsidP="004B34C4">
      <w:pPr>
        <w:numPr>
          <w:ilvl w:val="0"/>
          <w:numId w:val="5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You manage your own registration (some exemptions apply).</w:t>
      </w:r>
    </w:p>
    <w:p w14:paraId="2389AE03" w14:textId="77777777" w:rsidR="004B34C4" w:rsidRPr="00A441F5" w:rsidRDefault="004B34C4" w:rsidP="004B34C4">
      <w:pPr>
        <w:numPr>
          <w:ilvl w:val="0"/>
          <w:numId w:val="5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Spirit &amp; Place offers an Eventbrite 101 tutorial if needed.</w:t>
      </w:r>
    </w:p>
    <w:p w14:paraId="73E576B6" w14:textId="77777777" w:rsidR="004B34C4" w:rsidRPr="00A441F5" w:rsidRDefault="004B34C4" w:rsidP="004B34C4">
      <w:pPr>
        <w:numPr>
          <w:ilvl w:val="0"/>
          <w:numId w:val="5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Registration forms must include email permission language.</w:t>
      </w:r>
    </w:p>
    <w:p w14:paraId="45082B37" w14:textId="77777777" w:rsidR="004B34C4" w:rsidRPr="00A441F5" w:rsidRDefault="004B34C4" w:rsidP="004B34C4">
      <w:pPr>
        <w:numPr>
          <w:ilvl w:val="0"/>
          <w:numId w:val="5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 xml:space="preserve">Registration link due to Spirit &amp; Place by </w:t>
      </w:r>
      <w:r w:rsidRPr="00A441F5">
        <w:rPr>
          <w:b/>
          <w:bCs/>
          <w:sz w:val="23"/>
          <w:szCs w:val="23"/>
        </w:rPr>
        <w:t>October 1.</w:t>
      </w:r>
      <w:r>
        <w:rPr>
          <w:sz w:val="23"/>
          <w:szCs w:val="23"/>
        </w:rPr>
        <w:br/>
      </w:r>
    </w:p>
    <w:p w14:paraId="656EA3A3" w14:textId="77777777" w:rsidR="004B34C4" w:rsidRPr="00340D50" w:rsidRDefault="004B34C4" w:rsidP="004B34C4">
      <w:pPr>
        <w:pStyle w:val="ListParagraph"/>
        <w:numPr>
          <w:ilvl w:val="0"/>
          <w:numId w:val="9"/>
        </w:numPr>
        <w:spacing w:after="0"/>
        <w:rPr>
          <w:b/>
          <w:bCs/>
          <w:sz w:val="23"/>
          <w:szCs w:val="23"/>
        </w:rPr>
      </w:pPr>
      <w:r w:rsidRPr="00340D50">
        <w:rPr>
          <w:b/>
          <w:bCs/>
          <w:sz w:val="23"/>
          <w:szCs w:val="23"/>
        </w:rPr>
        <w:t>Event Framing &amp; Logistics</w:t>
      </w:r>
    </w:p>
    <w:p w14:paraId="60888911" w14:textId="77777777" w:rsidR="004B34C4" w:rsidRPr="00A441F5" w:rsidRDefault="004B34C4" w:rsidP="004B34C4">
      <w:pPr>
        <w:numPr>
          <w:ilvl w:val="0"/>
          <w:numId w:val="6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Do not repeat your festival event between August 1–December 31, 2026 (some exceptions apply).</w:t>
      </w:r>
    </w:p>
    <w:p w14:paraId="70FF3DBF" w14:textId="77777777" w:rsidR="004B34C4" w:rsidRPr="00A441F5" w:rsidRDefault="004B34C4" w:rsidP="004B34C4">
      <w:pPr>
        <w:numPr>
          <w:ilvl w:val="0"/>
          <w:numId w:val="6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Use Spirit &amp; Place talking points at the beginning and remind attendees to complete the survey at the end.</w:t>
      </w:r>
    </w:p>
    <w:p w14:paraId="0AF0A9CC" w14:textId="79AA9047" w:rsidR="004B34C4" w:rsidRPr="00A441F5" w:rsidRDefault="004B34C4" w:rsidP="004B34C4">
      <w:pPr>
        <w:numPr>
          <w:ilvl w:val="0"/>
          <w:numId w:val="6"/>
        </w:numPr>
        <w:spacing w:after="0"/>
        <w:rPr>
          <w:sz w:val="23"/>
          <w:szCs w:val="23"/>
        </w:rPr>
      </w:pPr>
      <w:r w:rsidRPr="00B23598">
        <w:rPr>
          <w:b/>
          <w:bCs/>
          <w:color w:val="C00000"/>
          <w:sz w:val="23"/>
          <w:szCs w:val="23"/>
        </w:rPr>
        <w:t>Make all collaborating and venue partners aware of event guide distribution in late September/early November</w:t>
      </w:r>
      <w:r w:rsidRPr="00B23598">
        <w:rPr>
          <w:color w:val="C00000"/>
          <w:sz w:val="23"/>
          <w:szCs w:val="23"/>
        </w:rPr>
        <w:t>.</w:t>
      </w:r>
      <w:r>
        <w:rPr>
          <w:sz w:val="23"/>
          <w:szCs w:val="23"/>
        </w:rPr>
        <w:br/>
      </w:r>
    </w:p>
    <w:p w14:paraId="4DAEAFAE" w14:textId="77777777" w:rsidR="004B34C4" w:rsidRPr="00340D50" w:rsidRDefault="004B34C4" w:rsidP="004B34C4">
      <w:pPr>
        <w:pStyle w:val="ListParagraph"/>
        <w:numPr>
          <w:ilvl w:val="0"/>
          <w:numId w:val="9"/>
        </w:numPr>
        <w:spacing w:after="0"/>
        <w:rPr>
          <w:b/>
          <w:bCs/>
          <w:sz w:val="23"/>
          <w:szCs w:val="23"/>
        </w:rPr>
      </w:pPr>
      <w:r w:rsidRPr="00340D50">
        <w:rPr>
          <w:b/>
          <w:bCs/>
          <w:sz w:val="23"/>
          <w:szCs w:val="23"/>
        </w:rPr>
        <w:t>Festival Volunteers</w:t>
      </w:r>
    </w:p>
    <w:p w14:paraId="4196855F" w14:textId="77777777" w:rsidR="004B34C4" w:rsidRPr="00A441F5" w:rsidRDefault="004B34C4" w:rsidP="004B34C4">
      <w:pPr>
        <w:numPr>
          <w:ilvl w:val="0"/>
          <w:numId w:val="7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Spirit &amp; Place will provide 1–3 volunteers per event.</w:t>
      </w:r>
      <w:r>
        <w:rPr>
          <w:sz w:val="23"/>
          <w:szCs w:val="23"/>
        </w:rPr>
        <w:t xml:space="preserve"> They will need a table in a visible location.</w:t>
      </w:r>
    </w:p>
    <w:p w14:paraId="46875B36" w14:textId="77777777" w:rsidR="004B34C4" w:rsidRPr="00A441F5" w:rsidRDefault="004B34C4" w:rsidP="004B34C4">
      <w:pPr>
        <w:numPr>
          <w:ilvl w:val="0"/>
          <w:numId w:val="7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Volunteers greet attendees, maintain sign-in sheets, distribute guides, and collect surveys.</w:t>
      </w:r>
    </w:p>
    <w:p w14:paraId="51C30E51" w14:textId="77777777" w:rsidR="004B34C4" w:rsidRPr="00A441F5" w:rsidRDefault="004B34C4" w:rsidP="004B34C4">
      <w:pPr>
        <w:numPr>
          <w:ilvl w:val="0"/>
          <w:numId w:val="7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They have talking points but do not deliver remarks or help with setup/tear-down.</w:t>
      </w:r>
      <w:r>
        <w:rPr>
          <w:sz w:val="23"/>
          <w:szCs w:val="23"/>
        </w:rPr>
        <w:br/>
      </w:r>
    </w:p>
    <w:p w14:paraId="43092240" w14:textId="77777777" w:rsidR="004B34C4" w:rsidRPr="00340D50" w:rsidRDefault="004B34C4" w:rsidP="004B34C4">
      <w:pPr>
        <w:pStyle w:val="ListParagraph"/>
        <w:numPr>
          <w:ilvl w:val="0"/>
          <w:numId w:val="9"/>
        </w:numPr>
        <w:spacing w:after="0"/>
        <w:rPr>
          <w:b/>
          <w:bCs/>
          <w:sz w:val="23"/>
          <w:szCs w:val="23"/>
        </w:rPr>
      </w:pPr>
      <w:r w:rsidRPr="00340D50">
        <w:rPr>
          <w:b/>
          <w:bCs/>
          <w:sz w:val="23"/>
          <w:szCs w:val="23"/>
        </w:rPr>
        <w:t xml:space="preserve"> Post-Festival: Partner Survey &amp; Registration List</w:t>
      </w:r>
    </w:p>
    <w:p w14:paraId="5073CF82" w14:textId="77777777" w:rsidR="004B34C4" w:rsidRPr="00A441F5" w:rsidRDefault="004B34C4" w:rsidP="004B34C4">
      <w:pPr>
        <w:numPr>
          <w:ilvl w:val="0"/>
          <w:numId w:val="8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 xml:space="preserve">Lead partners must submit a partner survey by </w:t>
      </w:r>
      <w:r w:rsidRPr="00A441F5">
        <w:rPr>
          <w:b/>
          <w:bCs/>
          <w:sz w:val="23"/>
          <w:szCs w:val="23"/>
        </w:rPr>
        <w:t>December 1, 2026.</w:t>
      </w:r>
    </w:p>
    <w:p w14:paraId="05EC9B67" w14:textId="77777777" w:rsidR="004B34C4" w:rsidRPr="00A441F5" w:rsidRDefault="004B34C4" w:rsidP="004B34C4">
      <w:pPr>
        <w:numPr>
          <w:ilvl w:val="0"/>
          <w:numId w:val="8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Supply your registration email list (.xls or .csv).</w:t>
      </w:r>
    </w:p>
    <w:p w14:paraId="6112647B" w14:textId="77777777" w:rsidR="004B34C4" w:rsidRPr="007B1697" w:rsidRDefault="004B34C4" w:rsidP="004B34C4">
      <w:pPr>
        <w:numPr>
          <w:ilvl w:val="0"/>
          <w:numId w:val="8"/>
        </w:numPr>
        <w:spacing w:after="0"/>
        <w:rPr>
          <w:sz w:val="23"/>
          <w:szCs w:val="23"/>
        </w:rPr>
      </w:pPr>
      <w:r w:rsidRPr="00A441F5">
        <w:rPr>
          <w:sz w:val="23"/>
          <w:szCs w:val="23"/>
        </w:rPr>
        <w:t>Submitting the survey is required for future festival participation.</w:t>
      </w:r>
    </w:p>
    <w:p w14:paraId="5D2407D6" w14:textId="77777777" w:rsidR="00FA73CB" w:rsidRDefault="00FA73CB" w:rsidP="004B34C4">
      <w:pPr>
        <w:pStyle w:val="ListParagraph"/>
        <w:spacing w:after="0"/>
        <w:ind w:left="360"/>
      </w:pPr>
    </w:p>
    <w:sectPr w:rsidR="00FA73CB" w:rsidSect="00491A4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7ACF" w14:textId="77777777" w:rsidR="00A040B9" w:rsidRDefault="00A040B9" w:rsidP="00491A4D">
      <w:pPr>
        <w:spacing w:after="0" w:line="240" w:lineRule="auto"/>
      </w:pPr>
      <w:r>
        <w:separator/>
      </w:r>
    </w:p>
  </w:endnote>
  <w:endnote w:type="continuationSeparator" w:id="0">
    <w:p w14:paraId="2DE9A812" w14:textId="77777777" w:rsidR="00A040B9" w:rsidRDefault="00A040B9" w:rsidP="0049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5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7229D" w14:textId="77777777" w:rsidR="006F58BD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796AF" w14:textId="77777777" w:rsidR="006F58BD" w:rsidRDefault="006F5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36B8" w14:textId="77777777" w:rsidR="00A040B9" w:rsidRDefault="00A040B9" w:rsidP="00491A4D">
      <w:pPr>
        <w:spacing w:after="0" w:line="240" w:lineRule="auto"/>
      </w:pPr>
      <w:r>
        <w:separator/>
      </w:r>
    </w:p>
  </w:footnote>
  <w:footnote w:type="continuationSeparator" w:id="0">
    <w:p w14:paraId="016F6085" w14:textId="77777777" w:rsidR="00A040B9" w:rsidRDefault="00A040B9" w:rsidP="0049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5F3A" w14:textId="26E9C936" w:rsidR="00491A4D" w:rsidRDefault="00491A4D" w:rsidP="00491A4D">
    <w:pPr>
      <w:pStyle w:val="Header"/>
      <w:jc w:val="right"/>
    </w:pPr>
    <w:r>
      <w:rPr>
        <w:b/>
        <w:bCs/>
        <w:noProof/>
      </w:rPr>
      <w:drawing>
        <wp:inline distT="0" distB="0" distL="0" distR="0" wp14:anchorId="16C830A2" wp14:editId="16381C1B">
          <wp:extent cx="1710921" cy="426358"/>
          <wp:effectExtent l="0" t="0" r="0" b="0"/>
          <wp:docPr id="8462723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7236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921" cy="426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BD81A" w14:textId="77777777" w:rsidR="00491A4D" w:rsidRDefault="0049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1F5"/>
    <w:multiLevelType w:val="multilevel"/>
    <w:tmpl w:val="6C60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57EE3"/>
    <w:multiLevelType w:val="hybridMultilevel"/>
    <w:tmpl w:val="08CE37CA"/>
    <w:lvl w:ilvl="0" w:tplc="B7D2A30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1267C"/>
    <w:multiLevelType w:val="multilevel"/>
    <w:tmpl w:val="4F6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46E7A"/>
    <w:multiLevelType w:val="multilevel"/>
    <w:tmpl w:val="120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D2E90"/>
    <w:multiLevelType w:val="multilevel"/>
    <w:tmpl w:val="0B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91829"/>
    <w:multiLevelType w:val="multilevel"/>
    <w:tmpl w:val="25A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02C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EE3131"/>
    <w:multiLevelType w:val="multilevel"/>
    <w:tmpl w:val="DB0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612B1"/>
    <w:multiLevelType w:val="multilevel"/>
    <w:tmpl w:val="6474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551357">
    <w:abstractNumId w:val="6"/>
  </w:num>
  <w:num w:numId="2" w16cid:durableId="1041249729">
    <w:abstractNumId w:val="2"/>
  </w:num>
  <w:num w:numId="3" w16cid:durableId="888764360">
    <w:abstractNumId w:val="7"/>
  </w:num>
  <w:num w:numId="4" w16cid:durableId="153303608">
    <w:abstractNumId w:val="0"/>
  </w:num>
  <w:num w:numId="5" w16cid:durableId="547883238">
    <w:abstractNumId w:val="3"/>
  </w:num>
  <w:num w:numId="6" w16cid:durableId="1792550812">
    <w:abstractNumId w:val="8"/>
  </w:num>
  <w:num w:numId="7" w16cid:durableId="1364020720">
    <w:abstractNumId w:val="4"/>
  </w:num>
  <w:num w:numId="8" w16cid:durableId="203909277">
    <w:abstractNumId w:val="5"/>
  </w:num>
  <w:num w:numId="9" w16cid:durableId="75643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6B"/>
    <w:rsid w:val="00000AEA"/>
    <w:rsid w:val="00246C59"/>
    <w:rsid w:val="002D2017"/>
    <w:rsid w:val="003F4128"/>
    <w:rsid w:val="00406D7B"/>
    <w:rsid w:val="00491A4D"/>
    <w:rsid w:val="004B34C4"/>
    <w:rsid w:val="004C186B"/>
    <w:rsid w:val="005E650F"/>
    <w:rsid w:val="005F2C1D"/>
    <w:rsid w:val="006F58BD"/>
    <w:rsid w:val="00830B9A"/>
    <w:rsid w:val="00897A41"/>
    <w:rsid w:val="00A040B9"/>
    <w:rsid w:val="00B23598"/>
    <w:rsid w:val="00CF6EF5"/>
    <w:rsid w:val="00D60CCD"/>
    <w:rsid w:val="00F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B817"/>
  <w15:chartTrackingRefBased/>
  <w15:docId w15:val="{45A0CA42-D770-44BD-A53F-17D5525F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4D"/>
  </w:style>
  <w:style w:type="paragraph" w:styleId="Heading1">
    <w:name w:val="heading 1"/>
    <w:basedOn w:val="Normal"/>
    <w:next w:val="Normal"/>
    <w:link w:val="Heading1Char"/>
    <w:uiPriority w:val="9"/>
    <w:qFormat/>
    <w:rsid w:val="004C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6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A4D"/>
  </w:style>
  <w:style w:type="paragraph" w:styleId="Header">
    <w:name w:val="header"/>
    <w:basedOn w:val="Normal"/>
    <w:link w:val="HeaderChar"/>
    <w:uiPriority w:val="99"/>
    <w:unhideWhenUsed/>
    <w:rsid w:val="0049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Kelley, Erin K</cp:lastModifiedBy>
  <cp:revision>9</cp:revision>
  <cp:lastPrinted>2025-12-16T18:17:00Z</cp:lastPrinted>
  <dcterms:created xsi:type="dcterms:W3CDTF">2025-01-30T16:54:00Z</dcterms:created>
  <dcterms:modified xsi:type="dcterms:W3CDTF">2026-05-06T16:14:00Z</dcterms:modified>
</cp:coreProperties>
</file>